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334191">
        <w:fldChar w:fldCharType="begin"/>
      </w:r>
      <w:r w:rsidR="005E3240">
        <w:instrText xml:space="preserve">DOCVARIABLE "SP_FUNC: GetObjectRegin (CONTEXT)" \* MERGEFORMAT </w:instrText>
      </w:r>
      <w:r w:rsidR="00334191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334191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334191">
        <w:fldChar w:fldCharType="begin"/>
      </w:r>
      <w:r w:rsidR="005E3240">
        <w:instrText xml:space="preserve">DOCVARIABLE "SP_FUNC: GetEndDateMovesetDoc (CONTEXT)" \* MERGEFORMAT </w:instrText>
      </w:r>
      <w:r w:rsidR="00334191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334191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F332B" w:rsidRPr="00AF332B" w:rsidRDefault="00AF332B" w:rsidP="00AF332B">
      <w:pPr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Pr="00AF332B">
        <w:rPr>
          <w:color w:val="000000"/>
          <w:kern w:val="1"/>
          <w:sz w:val="24"/>
          <w:szCs w:val="24"/>
        </w:rPr>
        <w:t>По земельному участку проходит газораспределительная сеть (Газоснабжение жилых домов по ул. Бажова).</w:t>
      </w:r>
    </w:p>
    <w:p w:rsidR="00AF332B" w:rsidRPr="00133040" w:rsidRDefault="00AF332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334191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334191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334191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334191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334191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334191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334191" w:rsidRPr="005819CE">
        <w:rPr>
          <w:sz w:val="22"/>
          <w:szCs w:val="22"/>
        </w:rPr>
        <w:fldChar w:fldCharType="end"/>
      </w:r>
    </w:p>
    <w:p w:rsidR="00DE28DB" w:rsidRPr="005819CE" w:rsidRDefault="00334191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334191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FABEB-6FD5-4466-9F41-7F9490C7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5</Pages>
  <Words>1759</Words>
  <Characters>14212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2023-10-31T08:00:00Z</dcterms:modified>
</cp:coreProperties>
</file>